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C5" w:rsidRPr="001530C5" w:rsidRDefault="001530C5" w:rsidP="001530C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30C5">
        <w:rPr>
          <w:sz w:val="28"/>
          <w:szCs w:val="28"/>
        </w:rPr>
        <w:t xml:space="preserve">Петрова Галина Анатольевна, </w:t>
      </w:r>
      <w:r>
        <w:rPr>
          <w:sz w:val="28"/>
          <w:szCs w:val="28"/>
        </w:rPr>
        <w:t>у</w:t>
      </w:r>
      <w:r w:rsidRPr="001530C5">
        <w:rPr>
          <w:sz w:val="28"/>
          <w:szCs w:val="28"/>
        </w:rPr>
        <w:t xml:space="preserve">читель начальных классов ГБОУ СОШ с. Новое </w:t>
      </w:r>
      <w:proofErr w:type="spellStart"/>
      <w:r w:rsidRPr="001530C5">
        <w:rPr>
          <w:sz w:val="28"/>
          <w:szCs w:val="28"/>
        </w:rPr>
        <w:t>Ганькино</w:t>
      </w:r>
      <w:proofErr w:type="spellEnd"/>
      <w:r w:rsidRPr="001530C5">
        <w:rPr>
          <w:sz w:val="28"/>
          <w:szCs w:val="28"/>
        </w:rPr>
        <w:t xml:space="preserve"> м.р. </w:t>
      </w:r>
      <w:proofErr w:type="spellStart"/>
      <w:r w:rsidRPr="001530C5">
        <w:rPr>
          <w:sz w:val="28"/>
          <w:szCs w:val="28"/>
        </w:rPr>
        <w:t>Исаклинский</w:t>
      </w:r>
      <w:proofErr w:type="spellEnd"/>
    </w:p>
    <w:p w:rsidR="001530C5" w:rsidRDefault="001530C5" w:rsidP="001530C5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  <w:r w:rsidRPr="001530C5">
        <w:rPr>
          <w:b/>
          <w:sz w:val="28"/>
          <w:szCs w:val="28"/>
        </w:rPr>
        <w:t>«Применение цифрового микроскопа на уроках «Окружающий мир» и во внеурочной деятельности»</w:t>
      </w:r>
    </w:p>
    <w:p w:rsidR="001530C5" w:rsidRPr="001530C5" w:rsidRDefault="001530C5" w:rsidP="001530C5">
      <w:pPr>
        <w:pStyle w:val="a3"/>
        <w:spacing w:before="0" w:beforeAutospacing="0" w:after="0" w:afterAutospacing="0" w:line="360" w:lineRule="auto"/>
        <w:ind w:firstLine="567"/>
        <w:jc w:val="center"/>
        <w:rPr>
          <w:b/>
          <w:sz w:val="28"/>
          <w:szCs w:val="28"/>
        </w:rPr>
      </w:pPr>
    </w:p>
    <w:p w:rsidR="00D020D2" w:rsidRPr="001530C5" w:rsidRDefault="00D020D2" w:rsidP="001530C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30C5">
        <w:rPr>
          <w:sz w:val="28"/>
          <w:szCs w:val="28"/>
        </w:rPr>
        <w:t>В Федеральных образовательных стандартах начального общего образования нового поколения предмет «Окружающий мир» рассматривается как фундамент для изучения значительной части предметов основной школы: физики, химии, биологии, географии, обществознания, истории. К тому же, он первый и единственный предмет в школе, рисующий широкую панораму природных и общественных явлений как компонентов единого мира. Использование современного оборудования (цифровой микроскоп, мультимедийный проектор) при изучении этого предмета позволит достичь результатов более высокого уровня, как по предмету, так и для развития личности ученика в целом. Ведь современное оборудование позволяет увеличить долю активных форм работы в процессе обучения, осуществлять деятельностный подход.</w:t>
      </w:r>
    </w:p>
    <w:p w:rsidR="00D020D2" w:rsidRPr="001530C5" w:rsidRDefault="00D020D2" w:rsidP="001530C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30C5">
        <w:rPr>
          <w:sz w:val="28"/>
          <w:szCs w:val="28"/>
        </w:rPr>
        <w:t>Ещё совсем недавно первое знакомство с микроскопом проходило  в среднем звене школы на уроках биологии.</w:t>
      </w:r>
    </w:p>
    <w:p w:rsidR="00D020D2" w:rsidRPr="001530C5" w:rsidRDefault="00D020D2" w:rsidP="001530C5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530C5">
        <w:rPr>
          <w:sz w:val="28"/>
          <w:szCs w:val="28"/>
        </w:rPr>
        <w:t xml:space="preserve">Сегодня появилась возможность использовать микроскоп и в начальной школе. Он вновь один на весь класс, только гораздо умнее, имеет уникальную возможность вывода информации с предметного столика на монитор компьютера, а также позволяет проектировать изображение на интерактивную доску с помощью мультимедийного проектора. В таких модернизированных условиях изучаемый и исследуемый природный объект становится доступным для обозрения и анализа одновременно для всего класса, что позволяет оптимизировать учебный процесс, поддерживать интерес к предмету у всего класса. </w:t>
      </w:r>
    </w:p>
    <w:p w:rsidR="00D020D2" w:rsidRPr="001530C5" w:rsidRDefault="00D020D2" w:rsidP="001530C5">
      <w:pPr>
        <w:pStyle w:val="a3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530C5">
        <w:rPr>
          <w:color w:val="000000"/>
          <w:sz w:val="28"/>
          <w:szCs w:val="28"/>
        </w:rPr>
        <w:lastRenderedPageBreak/>
        <w:t xml:space="preserve">Появление цифрового микроскопа в школе, не только позволяет ученикам увидеть нечто новое, но прежде </w:t>
      </w:r>
      <w:proofErr w:type="gramStart"/>
      <w:r w:rsidRPr="001530C5">
        <w:rPr>
          <w:color w:val="000000"/>
          <w:sz w:val="28"/>
          <w:szCs w:val="28"/>
        </w:rPr>
        <w:t>всего</w:t>
      </w:r>
      <w:proofErr w:type="gramEnd"/>
      <w:r w:rsidRPr="001530C5">
        <w:rPr>
          <w:color w:val="000000"/>
          <w:sz w:val="28"/>
          <w:szCs w:val="28"/>
        </w:rPr>
        <w:t xml:space="preserve"> помогает учителю грамотно организовать урочную и внеурочную деятельность.</w:t>
      </w:r>
    </w:p>
    <w:p w:rsidR="00D020D2" w:rsidRPr="001530C5" w:rsidRDefault="00D020D2" w:rsidP="001530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530C5">
        <w:rPr>
          <w:b/>
          <w:bCs/>
          <w:color w:val="000000"/>
          <w:sz w:val="28"/>
          <w:szCs w:val="28"/>
        </w:rPr>
        <w:t>Цифровой микроскоп</w:t>
      </w:r>
      <w:r w:rsidRPr="001530C5">
        <w:rPr>
          <w:color w:val="000000"/>
          <w:sz w:val="28"/>
          <w:szCs w:val="28"/>
        </w:rPr>
        <w:t xml:space="preserve"> - это приспособленный для работы в школьных условиях оптический прибор, снабженный преобразователем визуальной информации в </w:t>
      </w:r>
      <w:proofErr w:type="gramStart"/>
      <w:r w:rsidRPr="001530C5">
        <w:rPr>
          <w:color w:val="000000"/>
          <w:sz w:val="28"/>
          <w:szCs w:val="28"/>
        </w:rPr>
        <w:t>цифровую</w:t>
      </w:r>
      <w:proofErr w:type="gramEnd"/>
      <w:r w:rsidRPr="001530C5">
        <w:rPr>
          <w:color w:val="000000"/>
          <w:sz w:val="28"/>
          <w:szCs w:val="28"/>
        </w:rPr>
        <w:t>. Он обеспечивает возможность передачи в компьютер в реальном времени изображение микрообъекта и микропроцесса, его хранения, в т.ч. в форме цифровой видеозаписи, отображения на экране, распечатки, включения в презентацию. С применением  цифрового микроскопа, появилась возможность более качественно и интересно проводить уроки, особенно лабораторные работы, возрос интерес к биологической науке, исследовательской деятельности, так как работа с микроскопом  - один из наиболее любимых видов деятельности у учащихся.</w:t>
      </w:r>
    </w:p>
    <w:p w:rsidR="00D020D2" w:rsidRPr="001530C5" w:rsidRDefault="00D020D2" w:rsidP="001530C5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</w:p>
    <w:p w:rsidR="00D020D2" w:rsidRPr="001530C5" w:rsidRDefault="00D020D2" w:rsidP="001530C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530C5">
        <w:rPr>
          <w:b/>
          <w:sz w:val="28"/>
          <w:szCs w:val="28"/>
        </w:rPr>
        <w:t>Почему цифровые микроскопы нашли своё применение в образовании?</w:t>
      </w:r>
    </w:p>
    <w:p w:rsidR="00D020D2" w:rsidRPr="001530C5" w:rsidRDefault="00D020D2" w:rsidP="001530C5">
      <w:pPr>
        <w:spacing w:line="360" w:lineRule="auto"/>
        <w:ind w:firstLine="567"/>
        <w:jc w:val="both"/>
        <w:rPr>
          <w:sz w:val="28"/>
          <w:szCs w:val="28"/>
        </w:rPr>
      </w:pPr>
      <w:r w:rsidRPr="001530C5">
        <w:rPr>
          <w:sz w:val="28"/>
          <w:szCs w:val="28"/>
        </w:rPr>
        <w:t xml:space="preserve">Вначале несколько слов о достоинствах и недостатках работы с цифровым микроскопом. </w:t>
      </w:r>
    </w:p>
    <w:p w:rsidR="00D020D2" w:rsidRPr="001530C5" w:rsidRDefault="00D020D2" w:rsidP="001530C5">
      <w:pPr>
        <w:spacing w:line="360" w:lineRule="auto"/>
        <w:ind w:firstLine="567"/>
        <w:jc w:val="both"/>
        <w:rPr>
          <w:sz w:val="28"/>
          <w:szCs w:val="28"/>
        </w:rPr>
      </w:pPr>
      <w:r w:rsidRPr="001530C5">
        <w:rPr>
          <w:sz w:val="28"/>
          <w:szCs w:val="28"/>
        </w:rPr>
        <w:t xml:space="preserve">В первую очередь хочется отметить </w:t>
      </w:r>
      <w:r w:rsidRPr="001530C5">
        <w:rPr>
          <w:b/>
          <w:sz w:val="28"/>
          <w:szCs w:val="28"/>
        </w:rPr>
        <w:t xml:space="preserve">простоту </w:t>
      </w:r>
      <w:r w:rsidRPr="001530C5">
        <w:rPr>
          <w:sz w:val="28"/>
          <w:szCs w:val="28"/>
        </w:rPr>
        <w:t>работы с микроскопом, сочетающуюся с большими его функциональными возможностями.</w:t>
      </w:r>
    </w:p>
    <w:p w:rsidR="001530C5" w:rsidRDefault="00D020D2" w:rsidP="001530C5">
      <w:pPr>
        <w:spacing w:line="360" w:lineRule="auto"/>
        <w:ind w:firstLine="567"/>
        <w:jc w:val="both"/>
        <w:rPr>
          <w:sz w:val="28"/>
          <w:szCs w:val="28"/>
        </w:rPr>
      </w:pPr>
      <w:r w:rsidRPr="001530C5">
        <w:rPr>
          <w:sz w:val="28"/>
          <w:szCs w:val="28"/>
        </w:rPr>
        <w:t xml:space="preserve">Цифровой микроскоп   дает возможность изучать исследуемый объект не одному ученику, а </w:t>
      </w:r>
      <w:r w:rsidRPr="001530C5">
        <w:rPr>
          <w:b/>
          <w:sz w:val="28"/>
          <w:szCs w:val="28"/>
        </w:rPr>
        <w:t>группе учащихся</w:t>
      </w:r>
      <w:r w:rsidRPr="001530C5">
        <w:rPr>
          <w:sz w:val="28"/>
          <w:szCs w:val="28"/>
        </w:rPr>
        <w:t xml:space="preserve"> одновременно, так как информация выводится на монитор компьютера, а при наличии проектора – на экран.</w:t>
      </w:r>
    </w:p>
    <w:p w:rsidR="00D020D2" w:rsidRPr="001530C5" w:rsidRDefault="00D020D2" w:rsidP="001530C5">
      <w:pPr>
        <w:spacing w:line="360" w:lineRule="auto"/>
        <w:ind w:firstLine="567"/>
        <w:jc w:val="both"/>
        <w:rPr>
          <w:sz w:val="28"/>
          <w:szCs w:val="28"/>
        </w:rPr>
      </w:pPr>
      <w:r w:rsidRPr="001530C5">
        <w:rPr>
          <w:sz w:val="28"/>
          <w:szCs w:val="28"/>
        </w:rPr>
        <w:t xml:space="preserve">Изображения объектов  можно использовать в качестве  </w:t>
      </w:r>
      <w:r w:rsidRPr="001530C5">
        <w:rPr>
          <w:b/>
          <w:sz w:val="28"/>
          <w:szCs w:val="28"/>
        </w:rPr>
        <w:t>демонстрационных таблиц</w:t>
      </w:r>
      <w:r w:rsidRPr="001530C5">
        <w:rPr>
          <w:sz w:val="28"/>
          <w:szCs w:val="28"/>
        </w:rPr>
        <w:t xml:space="preserve"> для объяснения темы или при опросе учащихся.</w:t>
      </w:r>
    </w:p>
    <w:p w:rsidR="001530C5" w:rsidRDefault="00D020D2" w:rsidP="001530C5">
      <w:pPr>
        <w:spacing w:line="360" w:lineRule="auto"/>
        <w:ind w:firstLine="567"/>
        <w:jc w:val="both"/>
        <w:rPr>
          <w:sz w:val="28"/>
          <w:szCs w:val="28"/>
        </w:rPr>
      </w:pPr>
      <w:r w:rsidRPr="001530C5">
        <w:rPr>
          <w:sz w:val="28"/>
          <w:szCs w:val="28"/>
        </w:rPr>
        <w:t xml:space="preserve">Цифровой микроскоп позволяет изучать объект </w:t>
      </w:r>
      <w:r w:rsidRPr="001530C5">
        <w:rPr>
          <w:b/>
          <w:sz w:val="28"/>
          <w:szCs w:val="28"/>
        </w:rPr>
        <w:t>в динамике.</w:t>
      </w:r>
    </w:p>
    <w:p w:rsidR="00D020D2" w:rsidRPr="001530C5" w:rsidRDefault="00D020D2" w:rsidP="001530C5">
      <w:pPr>
        <w:spacing w:line="360" w:lineRule="auto"/>
        <w:ind w:firstLine="567"/>
        <w:jc w:val="both"/>
        <w:rPr>
          <w:sz w:val="28"/>
          <w:szCs w:val="28"/>
        </w:rPr>
      </w:pPr>
      <w:r w:rsidRPr="001530C5">
        <w:rPr>
          <w:b/>
          <w:sz w:val="28"/>
          <w:szCs w:val="28"/>
        </w:rPr>
        <w:t>Автономное освещение</w:t>
      </w:r>
      <w:r w:rsidRPr="001530C5">
        <w:rPr>
          <w:sz w:val="28"/>
          <w:szCs w:val="28"/>
        </w:rPr>
        <w:t xml:space="preserve">  дает возможность </w:t>
      </w:r>
      <w:r w:rsidR="001530C5" w:rsidRPr="001530C5">
        <w:rPr>
          <w:sz w:val="28"/>
          <w:szCs w:val="28"/>
        </w:rPr>
        <w:t>работы,</w:t>
      </w:r>
      <w:r w:rsidRPr="001530C5">
        <w:rPr>
          <w:sz w:val="28"/>
          <w:szCs w:val="28"/>
        </w:rPr>
        <w:t xml:space="preserve"> как в отраженном, так и в проходящем свете, что существенно увеличивает список объектов для </w:t>
      </w:r>
      <w:proofErr w:type="spellStart"/>
      <w:r w:rsidRPr="001530C5">
        <w:rPr>
          <w:sz w:val="28"/>
          <w:szCs w:val="28"/>
        </w:rPr>
        <w:t>микроскопирования</w:t>
      </w:r>
      <w:proofErr w:type="spellEnd"/>
      <w:r w:rsidRPr="001530C5">
        <w:rPr>
          <w:sz w:val="28"/>
          <w:szCs w:val="28"/>
        </w:rPr>
        <w:t>.  Кроме обычных микропрепаратов учащиеся могут рассматривать и непрозрачные объекты.</w:t>
      </w:r>
    </w:p>
    <w:p w:rsidR="00D020D2" w:rsidRPr="001530C5" w:rsidRDefault="00D020D2" w:rsidP="001530C5">
      <w:pPr>
        <w:spacing w:line="360" w:lineRule="auto"/>
        <w:ind w:firstLine="567"/>
        <w:jc w:val="both"/>
        <w:rPr>
          <w:sz w:val="28"/>
          <w:szCs w:val="28"/>
        </w:rPr>
      </w:pPr>
      <w:r w:rsidRPr="001530C5">
        <w:rPr>
          <w:sz w:val="28"/>
          <w:szCs w:val="28"/>
        </w:rPr>
        <w:lastRenderedPageBreak/>
        <w:t xml:space="preserve">Важно и то, что очень многие из указанных объектов  после исследования, организованного с помощью цифрового микроскопа, останутся живы: насекомых – взрослых или их личинок, пауков, моллюсков, червей можно наблюдать, не моря, поместив в специальные миниатюрные чашечки Петри. </w:t>
      </w:r>
    </w:p>
    <w:p w:rsidR="00D020D2" w:rsidRPr="001530C5" w:rsidRDefault="00D020D2" w:rsidP="001530C5">
      <w:pPr>
        <w:spacing w:line="360" w:lineRule="auto"/>
        <w:ind w:firstLine="567"/>
        <w:jc w:val="both"/>
        <w:rPr>
          <w:sz w:val="28"/>
          <w:szCs w:val="28"/>
        </w:rPr>
      </w:pPr>
      <w:r w:rsidRPr="001530C5">
        <w:rPr>
          <w:sz w:val="28"/>
          <w:szCs w:val="28"/>
        </w:rPr>
        <w:t xml:space="preserve">Еще одним  преимуществом является возможность </w:t>
      </w:r>
      <w:r w:rsidRPr="001530C5">
        <w:rPr>
          <w:b/>
          <w:sz w:val="28"/>
          <w:szCs w:val="28"/>
        </w:rPr>
        <w:t>фотографирования</w:t>
      </w:r>
      <w:r w:rsidRPr="001530C5">
        <w:rPr>
          <w:sz w:val="28"/>
          <w:szCs w:val="28"/>
        </w:rPr>
        <w:t xml:space="preserve"> отображаемого объекта. Ученики могут распечатывать и вклеивать фотографии объектов или результатов опытов в тетрадь.  </w:t>
      </w:r>
    </w:p>
    <w:p w:rsidR="00D020D2" w:rsidRPr="001530C5" w:rsidRDefault="00D020D2" w:rsidP="001530C5">
      <w:pPr>
        <w:spacing w:line="360" w:lineRule="auto"/>
        <w:ind w:firstLine="567"/>
        <w:jc w:val="both"/>
        <w:rPr>
          <w:sz w:val="28"/>
          <w:szCs w:val="28"/>
        </w:rPr>
      </w:pPr>
      <w:r w:rsidRPr="001530C5">
        <w:rPr>
          <w:sz w:val="28"/>
          <w:szCs w:val="28"/>
        </w:rPr>
        <w:t xml:space="preserve">Можно проводить  </w:t>
      </w:r>
      <w:r w:rsidRPr="001530C5">
        <w:rPr>
          <w:b/>
          <w:sz w:val="28"/>
          <w:szCs w:val="28"/>
        </w:rPr>
        <w:t xml:space="preserve">видеосъемку </w:t>
      </w:r>
      <w:r w:rsidRPr="001530C5">
        <w:rPr>
          <w:sz w:val="28"/>
          <w:szCs w:val="28"/>
        </w:rPr>
        <w:t xml:space="preserve"> для отображения промежуточных стадий длительных опытов, когда нет возможности показать превращения в режиме реального времени, например, процесс прорастания семян. Также его можно использовать для демонстрации движений различных объектов, например земляных червей и моллюсков  </w:t>
      </w:r>
      <w:proofErr w:type="gramStart"/>
      <w:r w:rsidRPr="001530C5">
        <w:rPr>
          <w:sz w:val="28"/>
          <w:szCs w:val="28"/>
        </w:rPr>
        <w:t xml:space="preserve">( </w:t>
      </w:r>
      <w:proofErr w:type="gramEnd"/>
      <w:r w:rsidRPr="001530C5">
        <w:rPr>
          <w:sz w:val="28"/>
          <w:szCs w:val="28"/>
        </w:rPr>
        <w:t>эти темы изучаются зимой).</w:t>
      </w:r>
    </w:p>
    <w:p w:rsidR="00D020D2" w:rsidRPr="001530C5" w:rsidRDefault="00D020D2" w:rsidP="001530C5">
      <w:pPr>
        <w:spacing w:line="360" w:lineRule="auto"/>
        <w:ind w:firstLine="567"/>
        <w:jc w:val="both"/>
        <w:rPr>
          <w:sz w:val="28"/>
          <w:szCs w:val="28"/>
        </w:rPr>
      </w:pPr>
      <w:r w:rsidRPr="001530C5">
        <w:rPr>
          <w:sz w:val="28"/>
          <w:szCs w:val="28"/>
        </w:rPr>
        <w:t>Исследовательская деятельность может быть реализована не только на уроках окружающего мира, но и во внеурочной деятельности. Программа дополнительного образования выходит за рамки базового образования и включает большое количество практических и лабораторных работ, проведение которых с использованием цифрового микроскопа позволит школьникам  почувствовать себя исследователями в той или иной области окружающего мира.</w:t>
      </w:r>
    </w:p>
    <w:p w:rsidR="00D020D2" w:rsidRPr="001530C5" w:rsidRDefault="00D020D2" w:rsidP="001530C5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1530C5">
        <w:rPr>
          <w:sz w:val="28"/>
          <w:szCs w:val="28"/>
        </w:rPr>
        <w:t xml:space="preserve">Оснащение учебных кабинетов компьютерной техникой и использование ее на уроке становятся обязательными атрибутами  школы </w:t>
      </w:r>
      <w:r w:rsidRPr="001530C5">
        <w:rPr>
          <w:sz w:val="28"/>
          <w:szCs w:val="28"/>
          <w:lang w:val="en-US"/>
        </w:rPr>
        <w:t>XXI</w:t>
      </w:r>
      <w:r w:rsidRPr="001530C5">
        <w:rPr>
          <w:sz w:val="28"/>
          <w:szCs w:val="28"/>
        </w:rPr>
        <w:t xml:space="preserve"> века. Эффективно применять компьютер на уроках поможет цифровой микроскоп. </w:t>
      </w:r>
    </w:p>
    <w:p w:rsidR="00D020D2" w:rsidRPr="001530C5" w:rsidRDefault="00D020D2" w:rsidP="001530C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530C5">
        <w:rPr>
          <w:b/>
          <w:sz w:val="28"/>
          <w:szCs w:val="28"/>
        </w:rPr>
        <w:t>Применение цифрового микроскопа для контроля знаний.</w:t>
      </w:r>
    </w:p>
    <w:p w:rsidR="00D020D2" w:rsidRPr="001530C5" w:rsidRDefault="00D020D2" w:rsidP="001530C5">
      <w:pPr>
        <w:numPr>
          <w:ilvl w:val="0"/>
          <w:numId w:val="2"/>
        </w:numPr>
        <w:tabs>
          <w:tab w:val="left" w:pos="0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1530C5">
        <w:rPr>
          <w:sz w:val="28"/>
          <w:szCs w:val="28"/>
        </w:rPr>
        <w:t xml:space="preserve"> </w:t>
      </w:r>
      <w:r w:rsidRPr="001530C5">
        <w:rPr>
          <w:b/>
          <w:sz w:val="28"/>
          <w:szCs w:val="28"/>
        </w:rPr>
        <w:t xml:space="preserve">Применение цифрового микроскопа в процессе изучения нового материала. </w:t>
      </w:r>
      <w:r w:rsidRPr="001530C5">
        <w:rPr>
          <w:sz w:val="28"/>
          <w:szCs w:val="28"/>
        </w:rPr>
        <w:t>Здесь возможно несколько вариантов использования микроскопа.</w:t>
      </w:r>
    </w:p>
    <w:p w:rsidR="00D020D2" w:rsidRPr="001530C5" w:rsidRDefault="00D020D2" w:rsidP="001530C5">
      <w:pPr>
        <w:spacing w:line="360" w:lineRule="auto"/>
        <w:ind w:firstLine="567"/>
        <w:jc w:val="both"/>
        <w:rPr>
          <w:sz w:val="28"/>
          <w:szCs w:val="28"/>
        </w:rPr>
      </w:pPr>
      <w:r w:rsidRPr="001530C5">
        <w:rPr>
          <w:b/>
          <w:sz w:val="28"/>
          <w:szCs w:val="28"/>
        </w:rPr>
        <w:t>Первый вариант:</w:t>
      </w:r>
      <w:r w:rsidRPr="001530C5">
        <w:rPr>
          <w:sz w:val="28"/>
          <w:szCs w:val="28"/>
        </w:rPr>
        <w:t xml:space="preserve"> совместная работа учителя и учащихся в процессе демонстрации объекта. При этом учитель, демонстрируя препарат, объясняет </w:t>
      </w:r>
      <w:r w:rsidRPr="001530C5">
        <w:rPr>
          <w:sz w:val="28"/>
          <w:szCs w:val="28"/>
        </w:rPr>
        <w:lastRenderedPageBreak/>
        <w:t>новый материал, указывает учащимся, на что нужно обратить внимание, задает вопросы.</w:t>
      </w:r>
    </w:p>
    <w:p w:rsidR="00D020D2" w:rsidRPr="001530C5" w:rsidRDefault="00D020D2" w:rsidP="001530C5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1530C5">
        <w:rPr>
          <w:b/>
          <w:sz w:val="28"/>
          <w:szCs w:val="28"/>
        </w:rPr>
        <w:t xml:space="preserve">Второй  вариант: </w:t>
      </w:r>
      <w:r w:rsidRPr="001530C5">
        <w:rPr>
          <w:sz w:val="28"/>
          <w:szCs w:val="28"/>
        </w:rPr>
        <w:t>выполнение лабораторной работы.</w:t>
      </w:r>
      <w:r w:rsidRPr="001530C5">
        <w:rPr>
          <w:b/>
          <w:sz w:val="28"/>
          <w:szCs w:val="28"/>
        </w:rPr>
        <w:t xml:space="preserve"> </w:t>
      </w:r>
    </w:p>
    <w:p w:rsidR="00D020D2" w:rsidRPr="001530C5" w:rsidRDefault="00D020D2" w:rsidP="001530C5">
      <w:pPr>
        <w:spacing w:line="360" w:lineRule="auto"/>
        <w:ind w:firstLine="567"/>
        <w:jc w:val="both"/>
        <w:rPr>
          <w:sz w:val="28"/>
          <w:szCs w:val="28"/>
        </w:rPr>
      </w:pPr>
      <w:r w:rsidRPr="001530C5">
        <w:rPr>
          <w:b/>
          <w:sz w:val="28"/>
          <w:szCs w:val="28"/>
        </w:rPr>
        <w:t>Третий вариант:</w:t>
      </w:r>
      <w:r w:rsidRPr="001530C5">
        <w:rPr>
          <w:sz w:val="28"/>
          <w:szCs w:val="28"/>
        </w:rPr>
        <w:t xml:space="preserve"> самостоятельное изучение учащимися микропрепарата с использованием текста учебника. Учитель при этом контролирует и направляет деятельность учащихся.</w:t>
      </w:r>
    </w:p>
    <w:p w:rsidR="00D020D2" w:rsidRPr="001530C5" w:rsidRDefault="00D020D2" w:rsidP="001530C5">
      <w:pPr>
        <w:spacing w:line="360" w:lineRule="auto"/>
        <w:ind w:firstLine="567"/>
        <w:jc w:val="both"/>
        <w:rPr>
          <w:sz w:val="28"/>
          <w:szCs w:val="28"/>
        </w:rPr>
      </w:pPr>
      <w:r w:rsidRPr="001530C5">
        <w:rPr>
          <w:b/>
          <w:sz w:val="28"/>
          <w:szCs w:val="28"/>
        </w:rPr>
        <w:t>Четвертый вариант:</w:t>
      </w:r>
      <w:r w:rsidRPr="001530C5">
        <w:rPr>
          <w:sz w:val="28"/>
          <w:szCs w:val="28"/>
        </w:rPr>
        <w:t xml:space="preserve"> при изучении сложного микропрепарата учитель сначала объясняет особенности строения данного объекта путем выведения микропрепарата на экран, а затем каждый учащийся самостоятельно изучает микропрепарат на рабочем месте, используя инструктивные карточки.</w:t>
      </w:r>
    </w:p>
    <w:p w:rsidR="00D020D2" w:rsidRPr="001530C5" w:rsidRDefault="00D020D2" w:rsidP="001530C5">
      <w:pPr>
        <w:numPr>
          <w:ilvl w:val="0"/>
          <w:numId w:val="1"/>
        </w:numPr>
        <w:tabs>
          <w:tab w:val="left" w:pos="0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1530C5">
        <w:rPr>
          <w:b/>
          <w:sz w:val="28"/>
          <w:szCs w:val="28"/>
        </w:rPr>
        <w:t>3. Применение цифрового микроскопа на этапе закрепления знаний</w:t>
      </w:r>
      <w:r w:rsidRPr="001530C5">
        <w:rPr>
          <w:sz w:val="28"/>
          <w:szCs w:val="28"/>
        </w:rPr>
        <w:t>. Здесь школьникам можно предложить сравнить два изученных объекта. Итогом данной работы может быть создание специальных презентационных материалов.</w:t>
      </w:r>
    </w:p>
    <w:p w:rsidR="00D020D2" w:rsidRPr="001530C5" w:rsidRDefault="00D020D2" w:rsidP="001530C5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1530C5">
        <w:rPr>
          <w:sz w:val="28"/>
          <w:szCs w:val="28"/>
        </w:rPr>
        <w:t>Использование цифрового микроскопа на уроках окружающего мира  и во внеурочных занятиях дает ощутимый педагогический эффе</w:t>
      </w:r>
      <w:proofErr w:type="gramStart"/>
      <w:r w:rsidRPr="001530C5">
        <w:rPr>
          <w:sz w:val="28"/>
          <w:szCs w:val="28"/>
        </w:rPr>
        <w:t>кт в пл</w:t>
      </w:r>
      <w:proofErr w:type="gramEnd"/>
      <w:r w:rsidRPr="001530C5">
        <w:rPr>
          <w:sz w:val="28"/>
          <w:szCs w:val="28"/>
        </w:rPr>
        <w:t>ане формирования мотивации к изучению учебного материала, систематизации и углубления знаний учащихся, развития их способностей к приобретению и усвоению знаний.</w:t>
      </w:r>
    </w:p>
    <w:p w:rsidR="001A2899" w:rsidRPr="001530C5" w:rsidRDefault="001A2899" w:rsidP="001530C5">
      <w:pPr>
        <w:spacing w:line="360" w:lineRule="auto"/>
        <w:ind w:firstLine="567"/>
        <w:jc w:val="both"/>
        <w:rPr>
          <w:sz w:val="28"/>
          <w:szCs w:val="28"/>
        </w:rPr>
      </w:pPr>
    </w:p>
    <w:sectPr w:rsidR="001A2899" w:rsidRPr="001530C5" w:rsidSect="00952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9112C7"/>
    <w:multiLevelType w:val="hybridMultilevel"/>
    <w:tmpl w:val="E834DB4C"/>
    <w:lvl w:ilvl="0" w:tplc="E50821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0D2"/>
    <w:rsid w:val="001530C5"/>
    <w:rsid w:val="001A2899"/>
    <w:rsid w:val="0069767A"/>
    <w:rsid w:val="00756C46"/>
    <w:rsid w:val="00932B9E"/>
    <w:rsid w:val="009523C7"/>
    <w:rsid w:val="00D020D2"/>
    <w:rsid w:val="00D82B40"/>
    <w:rsid w:val="00F57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20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Новоганькинская СОШ</dc:creator>
  <cp:lastModifiedBy>Кузьмина</cp:lastModifiedBy>
  <cp:revision>2</cp:revision>
  <dcterms:created xsi:type="dcterms:W3CDTF">2014-10-28T09:10:00Z</dcterms:created>
  <dcterms:modified xsi:type="dcterms:W3CDTF">2014-10-28T09:10:00Z</dcterms:modified>
</cp:coreProperties>
</file>