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21" w:rsidRPr="00044121" w:rsidRDefault="00044121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Симунова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r w:rsidRPr="000441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еоргиевна,</w:t>
      </w:r>
      <w:r w:rsidRPr="00044121">
        <w:rPr>
          <w:rFonts w:ascii="Times New Roman" w:hAnsi="Times New Roman" w:cs="Times New Roman"/>
          <w:sz w:val="28"/>
          <w:szCs w:val="28"/>
        </w:rPr>
        <w:t xml:space="preserve"> учитель английского языка ГБОУ СОШ </w:t>
      </w:r>
      <w:proofErr w:type="gramStart"/>
      <w:r w:rsidRPr="000441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121">
        <w:rPr>
          <w:rFonts w:ascii="Times New Roman" w:hAnsi="Times New Roman" w:cs="Times New Roman"/>
          <w:sz w:val="28"/>
          <w:szCs w:val="28"/>
        </w:rPr>
        <w:t>. Никитинка</w:t>
      </w:r>
      <w:r>
        <w:rPr>
          <w:rFonts w:ascii="Times New Roman" w:hAnsi="Times New Roman" w:cs="Times New Roman"/>
          <w:sz w:val="28"/>
          <w:szCs w:val="28"/>
        </w:rPr>
        <w:t xml:space="preserve"> м.р. Елховский</w:t>
      </w:r>
    </w:p>
    <w:p w:rsidR="00BB46D5" w:rsidRDefault="00044121" w:rsidP="000441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336C" w:rsidRPr="00044121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proofErr w:type="gramStart"/>
      <w:r w:rsidR="00F3336C" w:rsidRPr="00044121">
        <w:rPr>
          <w:rFonts w:ascii="Times New Roman" w:hAnsi="Times New Roman" w:cs="Times New Roman"/>
          <w:b/>
          <w:sz w:val="28"/>
          <w:szCs w:val="28"/>
        </w:rPr>
        <w:t>документ-камеры</w:t>
      </w:r>
      <w:proofErr w:type="spellEnd"/>
      <w:proofErr w:type="gramEnd"/>
      <w:r w:rsidR="00F3336C" w:rsidRPr="00044121"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4121" w:rsidRPr="00044121" w:rsidRDefault="00044121" w:rsidP="000441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D5" w:rsidRPr="00044121" w:rsidRDefault="00BB46D5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</w:rPr>
        <w:t>Использование современных информационных технологий в учебном процессе является одним из важнейших аспектов совершенствования и оптимизации процесса обучения,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BB46D5" w:rsidRPr="00044121" w:rsidRDefault="00BB46D5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</w:rPr>
        <w:t>Применение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иностранному языку, эффективностью.</w:t>
      </w:r>
    </w:p>
    <w:p w:rsidR="000166D0" w:rsidRPr="00044121" w:rsidRDefault="000166D0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</w:rPr>
        <w:t>Одним из перспективных технических средств обучения является документ-камера. Она может выступать в роли проектора, сканера, видеокамеры. Все проецируемые изображения можно сохранить и в любой момент продолжить с ними работу. Документ-камера позволяет в любой момент дополнить объяснение необходимыми изображениями и материалами.  Это позволяет повысить наглядность, оперативно реагировать на ситуацию, быстро анализировать результаты работ, делать уроки динамичными, «живыми». Документ-камера дает возможность увидеть объект сразу всем классом, одновременно с объяснениями учителя.</w:t>
      </w:r>
    </w:p>
    <w:p w:rsidR="000166D0" w:rsidRPr="00044121" w:rsidRDefault="00BA3720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 всех классах есть интерактивные доски и во многом документ-камера заменяет ее инструментарий. Элемент "шторка” воплощается с помощью простого листа бумаги, которым перекрываем часть изображения выводимого на экран. Передвижение объектов еще одна легко воплощаемая к реализации технология. "Составь пары”, "разбей на группы”, "сост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авь слово, предложение, вопрос.</w:t>
      </w:r>
      <w:r w:rsidR="00CD1BFD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прицелом </w:t>
      </w:r>
      <w:proofErr w:type="gramStart"/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документ-камеры</w:t>
      </w:r>
      <w:proofErr w:type="gramEnd"/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оказаться 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наравне с двухмерными объектами (текст, изображение) и трехмерные (реальные объекты).</w:t>
      </w:r>
    </w:p>
    <w:p w:rsidR="00BA3720" w:rsidRPr="00044121" w:rsidRDefault="00BA3720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Демонстрации с помощью </w:t>
      </w:r>
      <w:proofErr w:type="gramStart"/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документ-камеры</w:t>
      </w:r>
      <w:proofErr w:type="gramEnd"/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игровых видов деятельности: собрать интеллектуальное лото, решить кроссворд, выбрать правильный ответ в викторине с закрытым типом вопроса... - все это позволяет быстро сделать решение открытым и привлечь учащихся к самопроверке. Много эмоций вызыва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прием, когда ученик первым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сделавший ра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боту в тетради проецирует свою работу 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документ-камеру, и объясняет,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показывая на проекцию задания. А если наход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ятся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ошибки, то исправления </w:t>
      </w:r>
      <w:r w:rsidR="002D7D58"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вносим </w:t>
      </w: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всех на виду разноцветными маркерами.</w:t>
      </w:r>
    </w:p>
    <w:p w:rsidR="00522FA5" w:rsidRPr="00044121" w:rsidRDefault="00522FA5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уроках документ-камеру я использую для проверки домашнего задания, анализа контрольных работ, текущей работы с грамматическими структурами или словообразованием, когда необходимо заполнить пропуски, вписать недостающие буквы в заранее приготовленные шаблоны.</w:t>
      </w:r>
    </w:p>
    <w:p w:rsidR="00522FA5" w:rsidRPr="00044121" w:rsidRDefault="00522FA5" w:rsidP="000441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может быть организована как индивидуально, так и в группах. Документ-камера позволяет продемонстрировать результаты деятельности ученика или группы, дает возможность проверить работу, выявить и устранить ошибки.</w:t>
      </w:r>
    </w:p>
    <w:p w:rsidR="000322B3" w:rsidRPr="00044121" w:rsidRDefault="00522FA5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color w:val="000000"/>
          <w:sz w:val="28"/>
          <w:szCs w:val="28"/>
          <w:shd w:val="clear" w:color="auto" w:fill="FFFFFF"/>
        </w:rPr>
        <w:t xml:space="preserve">На своих уроках я использую технологию развития критического мышления. </w:t>
      </w:r>
      <w:r w:rsidR="000322B3" w:rsidRPr="00044121">
        <w:rPr>
          <w:sz w:val="28"/>
          <w:szCs w:val="28"/>
        </w:rPr>
        <w:t>На каждой из стадий урока используются свои методические приемы технологии «Критического мышления».</w:t>
      </w:r>
    </w:p>
    <w:p w:rsidR="000322B3" w:rsidRPr="00044121" w:rsidRDefault="000322B3" w:rsidP="00044121">
      <w:pPr>
        <w:pStyle w:val="a3"/>
        <w:spacing w:before="0" w:after="0" w:line="360" w:lineRule="auto"/>
        <w:ind w:firstLine="567"/>
        <w:jc w:val="both"/>
        <w:rPr>
          <w:bCs/>
          <w:sz w:val="28"/>
          <w:szCs w:val="28"/>
        </w:rPr>
      </w:pPr>
      <w:r w:rsidRPr="00044121">
        <w:rPr>
          <w:bCs/>
          <w:sz w:val="28"/>
          <w:szCs w:val="28"/>
        </w:rPr>
        <w:t>Метод “</w:t>
      </w:r>
      <w:r w:rsidRPr="00044121">
        <w:rPr>
          <w:bCs/>
          <w:sz w:val="28"/>
          <w:szCs w:val="28"/>
          <w:lang w:val="en-US"/>
        </w:rPr>
        <w:t>Mind</w:t>
      </w:r>
      <w:r w:rsidRPr="00044121">
        <w:rPr>
          <w:bCs/>
          <w:sz w:val="28"/>
          <w:szCs w:val="28"/>
        </w:rPr>
        <w:t>-</w:t>
      </w:r>
      <w:r w:rsidRPr="00044121">
        <w:rPr>
          <w:bCs/>
          <w:sz w:val="28"/>
          <w:szCs w:val="28"/>
          <w:lang w:val="en-US"/>
        </w:rPr>
        <w:t>Map</w:t>
      </w:r>
      <w:r w:rsidRPr="00044121">
        <w:rPr>
          <w:bCs/>
          <w:sz w:val="28"/>
          <w:szCs w:val="28"/>
        </w:rPr>
        <w:t>”(Карта памяти)</w:t>
      </w:r>
    </w:p>
    <w:p w:rsidR="000322B3" w:rsidRPr="00044121" w:rsidRDefault="006A6121" w:rsidP="00044121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044121">
        <w:rPr>
          <w:b w:val="0"/>
          <w:bCs w:val="0"/>
          <w:sz w:val="28"/>
          <w:szCs w:val="28"/>
        </w:rPr>
        <w:t xml:space="preserve">простая технология </w:t>
      </w:r>
      <w:r w:rsidR="000322B3" w:rsidRPr="00044121">
        <w:rPr>
          <w:b w:val="0"/>
          <w:bCs w:val="0"/>
          <w:sz w:val="28"/>
          <w:szCs w:val="28"/>
        </w:rPr>
        <w:t xml:space="preserve"> записи мыслей, идей, разговоров. Запись происходит быстро,  ассоциативно. Тема - в центре. Сначала возникает слово, идея, мысль. Идёт поток идей, их количество неограниченно, они все фиксируются, начинаем их записывать сверху </w:t>
      </w:r>
      <w:proofErr w:type="gramStart"/>
      <w:r w:rsidR="000322B3" w:rsidRPr="00044121">
        <w:rPr>
          <w:b w:val="0"/>
          <w:bCs w:val="0"/>
          <w:sz w:val="28"/>
          <w:szCs w:val="28"/>
        </w:rPr>
        <w:t>слева</w:t>
      </w:r>
      <w:proofErr w:type="gramEnd"/>
      <w:r w:rsidR="000322B3" w:rsidRPr="00044121">
        <w:rPr>
          <w:b w:val="0"/>
          <w:bCs w:val="0"/>
          <w:sz w:val="28"/>
          <w:szCs w:val="28"/>
        </w:rPr>
        <w:t xml:space="preserve"> и заканчиваем справа внизу.</w:t>
      </w:r>
    </w:p>
    <w:p w:rsidR="000322B3" w:rsidRPr="00044121" w:rsidRDefault="000322B3" w:rsidP="00044121">
      <w:pPr>
        <w:pStyle w:val="1"/>
        <w:tabs>
          <w:tab w:val="right" w:pos="9355"/>
        </w:tabs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044121">
        <w:rPr>
          <w:b w:val="0"/>
          <w:bCs w:val="0"/>
          <w:iCs/>
          <w:sz w:val="28"/>
          <w:szCs w:val="28"/>
        </w:rPr>
        <w:t xml:space="preserve">Возможности использования </w:t>
      </w:r>
      <w:r w:rsidRPr="00044121">
        <w:rPr>
          <w:b w:val="0"/>
          <w:bCs w:val="0"/>
          <w:iCs/>
          <w:sz w:val="28"/>
          <w:szCs w:val="28"/>
          <w:lang w:val="en-US"/>
        </w:rPr>
        <w:t>“Mind-Map”</w:t>
      </w:r>
    </w:p>
    <w:p w:rsidR="000322B3" w:rsidRPr="00044121" w:rsidRDefault="000322B3" w:rsidP="00044121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044121">
        <w:rPr>
          <w:b w:val="0"/>
          <w:bCs w:val="0"/>
          <w:sz w:val="28"/>
          <w:szCs w:val="28"/>
        </w:rPr>
        <w:lastRenderedPageBreak/>
        <w:t>При систематизации, повт</w:t>
      </w:r>
      <w:r w:rsidR="00D52F2E" w:rsidRPr="00044121">
        <w:rPr>
          <w:b w:val="0"/>
          <w:bCs w:val="0"/>
          <w:sz w:val="28"/>
          <w:szCs w:val="28"/>
        </w:rPr>
        <w:t>орении материала, при работе с текстом, при повторении в начале урока, при введении в тему, п</w:t>
      </w:r>
      <w:r w:rsidRPr="00044121">
        <w:rPr>
          <w:b w:val="0"/>
          <w:bCs w:val="0"/>
          <w:sz w:val="28"/>
          <w:szCs w:val="28"/>
        </w:rPr>
        <w:t>ри сборе н</w:t>
      </w:r>
      <w:r w:rsidR="00D52F2E" w:rsidRPr="00044121">
        <w:rPr>
          <w:b w:val="0"/>
          <w:bCs w:val="0"/>
          <w:sz w:val="28"/>
          <w:szCs w:val="28"/>
        </w:rPr>
        <w:t>еобходимого языкового материала, п</w:t>
      </w:r>
      <w:r w:rsidRPr="00044121">
        <w:rPr>
          <w:b w:val="0"/>
          <w:bCs w:val="0"/>
          <w:sz w:val="28"/>
          <w:szCs w:val="28"/>
        </w:rPr>
        <w:t>ри контр</w:t>
      </w:r>
      <w:bookmarkStart w:id="0" w:name="_GoBack"/>
      <w:bookmarkEnd w:id="0"/>
      <w:r w:rsidRPr="00044121">
        <w:rPr>
          <w:b w:val="0"/>
          <w:bCs w:val="0"/>
          <w:sz w:val="28"/>
          <w:szCs w:val="28"/>
        </w:rPr>
        <w:t>оле.</w:t>
      </w:r>
    </w:p>
    <w:p w:rsidR="000322B3" w:rsidRPr="00044121" w:rsidRDefault="000322B3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 w:rsidRPr="00044121">
        <w:rPr>
          <w:bCs/>
          <w:sz w:val="28"/>
          <w:szCs w:val="28"/>
        </w:rPr>
        <w:t>Синквейн</w:t>
      </w:r>
      <w:proofErr w:type="spellEnd"/>
      <w:r w:rsidRPr="00044121">
        <w:rPr>
          <w:sz w:val="28"/>
          <w:szCs w:val="28"/>
        </w:rPr>
        <w:t xml:space="preserve"> — это стихотворение, которое требует синтеза информации и материала в кратких выражениях, что позволяет описывать или рефлектировать по какому-либо поводу.</w:t>
      </w:r>
    </w:p>
    <w:p w:rsidR="000322B3" w:rsidRPr="00044121" w:rsidRDefault="000322B3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 xml:space="preserve">Каждому учащемуся даётся 5-7 минут на то, чтобы написать </w:t>
      </w:r>
      <w:proofErr w:type="spellStart"/>
      <w:r w:rsidRPr="00044121">
        <w:rPr>
          <w:sz w:val="28"/>
          <w:szCs w:val="28"/>
        </w:rPr>
        <w:t>синквейн</w:t>
      </w:r>
      <w:proofErr w:type="spellEnd"/>
      <w:r w:rsidRPr="00044121">
        <w:rPr>
          <w:sz w:val="28"/>
          <w:szCs w:val="28"/>
        </w:rPr>
        <w:t xml:space="preserve">, затем он повернётся к партнеру и из двух синквейнов они составят один, с которым оба будут согласны. Это дает возможность критически рассмотреть данную тему. Этот метод требует, чтобы участники слушали друг друга и извлекали из произведений других те идеи, которые они могут увязать со </w:t>
      </w:r>
      <w:proofErr w:type="gramStart"/>
      <w:r w:rsidRPr="00044121">
        <w:rPr>
          <w:sz w:val="28"/>
          <w:szCs w:val="28"/>
        </w:rPr>
        <w:t>своими</w:t>
      </w:r>
      <w:proofErr w:type="gramEnd"/>
      <w:r w:rsidRPr="00044121">
        <w:rPr>
          <w:sz w:val="28"/>
          <w:szCs w:val="28"/>
        </w:rPr>
        <w:t xml:space="preserve">. Затем вся группа сможет ознакомиться с парными </w:t>
      </w:r>
      <w:proofErr w:type="spellStart"/>
      <w:r w:rsidRPr="00044121">
        <w:rPr>
          <w:sz w:val="28"/>
          <w:szCs w:val="28"/>
        </w:rPr>
        <w:t>синквейнами</w:t>
      </w:r>
      <w:proofErr w:type="spellEnd"/>
      <w:r w:rsidRPr="00044121">
        <w:rPr>
          <w:sz w:val="28"/>
          <w:szCs w:val="28"/>
        </w:rPr>
        <w:t>. Это может породить дальнейшую дискуссию.</w:t>
      </w:r>
    </w:p>
    <w:p w:rsidR="0000208D" w:rsidRPr="00044121" w:rsidRDefault="0000208D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 xml:space="preserve">Метод </w:t>
      </w:r>
      <w:proofErr w:type="spellStart"/>
      <w:r w:rsidRPr="00044121">
        <w:rPr>
          <w:sz w:val="28"/>
          <w:szCs w:val="28"/>
        </w:rPr>
        <w:t>Инсерт</w:t>
      </w:r>
      <w:proofErr w:type="spellEnd"/>
      <w:r w:rsidRPr="00044121">
        <w:rPr>
          <w:sz w:val="28"/>
          <w:szCs w:val="28"/>
        </w:rPr>
        <w:t xml:space="preserve"> (маркировка текста по мере его чтения), Прием – таблица «Что?</w:t>
      </w:r>
      <w:r w:rsidR="006A23AC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>Кто?</w:t>
      </w:r>
      <w:r w:rsidR="006A23AC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>Где?</w:t>
      </w:r>
      <w:r w:rsidR="006A23AC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>Когда?</w:t>
      </w:r>
      <w:r w:rsidR="006A23AC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>Почему?», Кластер (Гроздь) и т.д.</w:t>
      </w:r>
    </w:p>
    <w:p w:rsidR="0000208D" w:rsidRPr="00044121" w:rsidRDefault="0000208D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 xml:space="preserve">Все эти методические приемы с использованием </w:t>
      </w:r>
      <w:proofErr w:type="gramStart"/>
      <w:r w:rsidRPr="00044121">
        <w:rPr>
          <w:sz w:val="28"/>
          <w:szCs w:val="28"/>
        </w:rPr>
        <w:t>документ-камеры</w:t>
      </w:r>
      <w:proofErr w:type="gramEnd"/>
      <w:r w:rsidRPr="00044121">
        <w:rPr>
          <w:sz w:val="28"/>
          <w:szCs w:val="28"/>
        </w:rPr>
        <w:t xml:space="preserve"> становятся более действенными.</w:t>
      </w:r>
    </w:p>
    <w:p w:rsidR="006D537B" w:rsidRPr="00044121" w:rsidRDefault="006D537B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>Документ-камера незаменима для демонстрации работы с бланками (</w:t>
      </w:r>
      <w:proofErr w:type="gramStart"/>
      <w:r w:rsidRPr="00044121">
        <w:rPr>
          <w:sz w:val="28"/>
          <w:szCs w:val="28"/>
        </w:rPr>
        <w:t>например</w:t>
      </w:r>
      <w:proofErr w:type="gramEnd"/>
      <w:r w:rsidRPr="00044121">
        <w:rPr>
          <w:sz w:val="28"/>
          <w:szCs w:val="28"/>
        </w:rPr>
        <w:t xml:space="preserve"> бланки ЕГЭ). Можно показывать процесс заполнения непосредственно на бланке. </w:t>
      </w:r>
    </w:p>
    <w:p w:rsidR="006D537B" w:rsidRPr="00044121" w:rsidRDefault="006D537B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 xml:space="preserve">Часто я использую документ-камеру в проектной деятельности. На этапе подготовки, выполнения </w:t>
      </w:r>
      <w:r w:rsidR="00CD1BFD" w:rsidRPr="00044121">
        <w:rPr>
          <w:sz w:val="28"/>
          <w:szCs w:val="28"/>
        </w:rPr>
        <w:t>и</w:t>
      </w:r>
      <w:r w:rsidRPr="00044121">
        <w:rPr>
          <w:sz w:val="28"/>
          <w:szCs w:val="28"/>
        </w:rPr>
        <w:t>, конечно же</w:t>
      </w:r>
      <w:r w:rsidR="00CD1BFD" w:rsidRPr="00044121">
        <w:rPr>
          <w:sz w:val="28"/>
          <w:szCs w:val="28"/>
        </w:rPr>
        <w:t xml:space="preserve">, </w:t>
      </w:r>
      <w:r w:rsidRPr="00044121">
        <w:rPr>
          <w:sz w:val="28"/>
          <w:szCs w:val="28"/>
        </w:rPr>
        <w:t>на этапе презентации проекта. Любая детская работа – рисунок, фотография, мини-сочинение может быть продемонстрирована классу и стать частью общего проекта.</w:t>
      </w:r>
    </w:p>
    <w:p w:rsidR="006D537B" w:rsidRPr="00044121" w:rsidRDefault="006D537B" w:rsidP="00044121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44121">
        <w:rPr>
          <w:sz w:val="28"/>
          <w:szCs w:val="28"/>
        </w:rPr>
        <w:t>Подводя итоги, хочется сказать, что</w:t>
      </w:r>
      <w:r w:rsidR="00B323D8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>применение</w:t>
      </w:r>
      <w:r w:rsidR="00B323D8" w:rsidRPr="00044121">
        <w:rPr>
          <w:sz w:val="28"/>
          <w:szCs w:val="28"/>
        </w:rPr>
        <w:t xml:space="preserve"> </w:t>
      </w:r>
      <w:proofErr w:type="gramStart"/>
      <w:r w:rsidRPr="00044121">
        <w:rPr>
          <w:sz w:val="28"/>
          <w:szCs w:val="28"/>
        </w:rPr>
        <w:t>документ-камеры</w:t>
      </w:r>
      <w:proofErr w:type="gramEnd"/>
      <w:r w:rsidRPr="00044121">
        <w:rPr>
          <w:sz w:val="28"/>
          <w:szCs w:val="28"/>
        </w:rPr>
        <w:t xml:space="preserve"> на уроках английского языка</w:t>
      </w:r>
      <w:r w:rsidR="00B323D8" w:rsidRPr="00044121">
        <w:rPr>
          <w:sz w:val="28"/>
          <w:szCs w:val="28"/>
        </w:rPr>
        <w:t xml:space="preserve"> позволяет сделать процесс обучения более наглядным, живым, эффективным, что способствует повышению мотивации учебной деятельности обучающихся. Документ-камера </w:t>
      </w:r>
      <w:proofErr w:type="gramStart"/>
      <w:r w:rsidR="00B323D8" w:rsidRPr="00044121">
        <w:rPr>
          <w:sz w:val="28"/>
          <w:szCs w:val="28"/>
        </w:rPr>
        <w:t>проста</w:t>
      </w:r>
      <w:proofErr w:type="gramEnd"/>
      <w:r w:rsidR="00B323D8" w:rsidRPr="00044121">
        <w:rPr>
          <w:sz w:val="28"/>
          <w:szCs w:val="28"/>
        </w:rPr>
        <w:t xml:space="preserve"> в использовании и позволяет педагогу экономить время на подготовку к уроку. </w:t>
      </w:r>
      <w:r w:rsidR="00B323D8" w:rsidRPr="00044121">
        <w:rPr>
          <w:sz w:val="28"/>
          <w:szCs w:val="28"/>
        </w:rPr>
        <w:lastRenderedPageBreak/>
        <w:t xml:space="preserve">У учителя появляется возможность гибко реагировать на ситуацию на уроке и вносить элемент творчества и интерактивности. </w:t>
      </w:r>
    </w:p>
    <w:p w:rsidR="00F3336C" w:rsidRPr="00044121" w:rsidRDefault="00F3336C" w:rsidP="0004412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4121">
        <w:rPr>
          <w:rFonts w:ascii="Times New Roman" w:eastAsia="Calibri" w:hAnsi="Times New Roman" w:cs="Times New Roman"/>
          <w:b/>
          <w:sz w:val="28"/>
          <w:szCs w:val="28"/>
        </w:rPr>
        <w:t xml:space="preserve">Список информационных источников и литературы: </w:t>
      </w:r>
    </w:p>
    <w:p w:rsidR="00F3336C" w:rsidRPr="00044121" w:rsidRDefault="00C0569B" w:rsidP="00044121">
      <w:pPr>
        <w:widowControl w:val="0"/>
        <w:numPr>
          <w:ilvl w:val="0"/>
          <w:numId w:val="13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3336C" w:rsidRPr="00044121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</w:t>
        </w:r>
      </w:hyperlink>
      <w:r w:rsidR="00F3336C" w:rsidRPr="0004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6C" w:rsidRPr="00044121" w:rsidRDefault="00F3336C" w:rsidP="00044121">
      <w:pPr>
        <w:pStyle w:val="a3"/>
        <w:numPr>
          <w:ilvl w:val="0"/>
          <w:numId w:val="13"/>
        </w:numPr>
        <w:spacing w:before="0"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044121">
        <w:rPr>
          <w:sz w:val="28"/>
          <w:szCs w:val="28"/>
        </w:rPr>
        <w:t>Хитрик</w:t>
      </w:r>
      <w:proofErr w:type="spellEnd"/>
      <w:r w:rsidRPr="00044121">
        <w:rPr>
          <w:sz w:val="28"/>
          <w:szCs w:val="28"/>
        </w:rPr>
        <w:t xml:space="preserve"> О.С.</w:t>
      </w:r>
      <w:r w:rsidR="006A6121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 xml:space="preserve">Рекомендации по использованию </w:t>
      </w:r>
      <w:proofErr w:type="gramStart"/>
      <w:r w:rsidRPr="00044121">
        <w:rPr>
          <w:sz w:val="28"/>
          <w:szCs w:val="28"/>
        </w:rPr>
        <w:t>документ-камеры</w:t>
      </w:r>
      <w:proofErr w:type="gramEnd"/>
      <w:r w:rsidRPr="00044121">
        <w:rPr>
          <w:sz w:val="28"/>
          <w:szCs w:val="28"/>
        </w:rPr>
        <w:t xml:space="preserve"> в учебно-воспитательной работе [электронный ресурс] URL: </w:t>
      </w:r>
      <w:hyperlink r:id="rId6" w:history="1">
        <w:r w:rsidR="00CD1BFD" w:rsidRPr="00044121">
          <w:rPr>
            <w:rStyle w:val="a4"/>
            <w:sz w:val="28"/>
            <w:szCs w:val="28"/>
          </w:rPr>
          <w:t>http://gigabaza.ru/doc/49792.html</w:t>
        </w:r>
      </w:hyperlink>
      <w:r w:rsidR="00CD1BFD" w:rsidRPr="00044121">
        <w:rPr>
          <w:sz w:val="28"/>
          <w:szCs w:val="28"/>
        </w:rPr>
        <w:t xml:space="preserve"> </w:t>
      </w:r>
      <w:r w:rsidRPr="00044121">
        <w:rPr>
          <w:sz w:val="28"/>
          <w:szCs w:val="28"/>
        </w:rPr>
        <w:t xml:space="preserve"> (дата обращения: </w:t>
      </w:r>
      <w:r w:rsidR="00217056" w:rsidRPr="00044121">
        <w:rPr>
          <w:sz w:val="28"/>
          <w:szCs w:val="28"/>
        </w:rPr>
        <w:t>16.10</w:t>
      </w:r>
      <w:r w:rsidRPr="00044121">
        <w:rPr>
          <w:sz w:val="28"/>
          <w:szCs w:val="28"/>
        </w:rPr>
        <w:t>.2014)</w:t>
      </w:r>
    </w:p>
    <w:sectPr w:rsidR="00F3336C" w:rsidRPr="00044121" w:rsidSect="000441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DF"/>
    <w:multiLevelType w:val="hybridMultilevel"/>
    <w:tmpl w:val="EA346306"/>
    <w:lvl w:ilvl="0" w:tplc="72629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4B99"/>
    <w:multiLevelType w:val="multilevel"/>
    <w:tmpl w:val="CF1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30129"/>
    <w:multiLevelType w:val="multilevel"/>
    <w:tmpl w:val="822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910F1"/>
    <w:multiLevelType w:val="multilevel"/>
    <w:tmpl w:val="5CD6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673EC"/>
    <w:multiLevelType w:val="multilevel"/>
    <w:tmpl w:val="CBDA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65506"/>
    <w:multiLevelType w:val="multilevel"/>
    <w:tmpl w:val="393C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7646B"/>
    <w:multiLevelType w:val="hybridMultilevel"/>
    <w:tmpl w:val="314EED10"/>
    <w:lvl w:ilvl="0" w:tplc="FDEC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4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4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0D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0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25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82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C7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2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3C3BB6"/>
    <w:multiLevelType w:val="multilevel"/>
    <w:tmpl w:val="EC56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01712"/>
    <w:multiLevelType w:val="multilevel"/>
    <w:tmpl w:val="75B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208FA"/>
    <w:multiLevelType w:val="multilevel"/>
    <w:tmpl w:val="0DD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F2689"/>
    <w:multiLevelType w:val="multilevel"/>
    <w:tmpl w:val="3BE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11903"/>
    <w:multiLevelType w:val="multilevel"/>
    <w:tmpl w:val="75D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95DC8"/>
    <w:multiLevelType w:val="multilevel"/>
    <w:tmpl w:val="269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430"/>
    <w:rsid w:val="0000208D"/>
    <w:rsid w:val="000166D0"/>
    <w:rsid w:val="000322B3"/>
    <w:rsid w:val="00044121"/>
    <w:rsid w:val="0014721B"/>
    <w:rsid w:val="00217056"/>
    <w:rsid w:val="002A5430"/>
    <w:rsid w:val="002D7D58"/>
    <w:rsid w:val="00522FA5"/>
    <w:rsid w:val="005C18A1"/>
    <w:rsid w:val="006A23AC"/>
    <w:rsid w:val="006A6121"/>
    <w:rsid w:val="006D537B"/>
    <w:rsid w:val="00B323D8"/>
    <w:rsid w:val="00BA3720"/>
    <w:rsid w:val="00BB46D5"/>
    <w:rsid w:val="00BE2027"/>
    <w:rsid w:val="00C0569B"/>
    <w:rsid w:val="00CD1BFD"/>
    <w:rsid w:val="00D52F2E"/>
    <w:rsid w:val="00F3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1B"/>
  </w:style>
  <w:style w:type="paragraph" w:styleId="1">
    <w:name w:val="heading 1"/>
    <w:basedOn w:val="a"/>
    <w:link w:val="10"/>
    <w:qFormat/>
    <w:rsid w:val="0003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322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02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unhideWhenUsed/>
    <w:rsid w:val="00F333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1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abaza.ru/doc/49792.html" TargetMode="External"/><Relationship Id="rId5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</dc:creator>
  <cp:lastModifiedBy>Кузьмина</cp:lastModifiedBy>
  <cp:revision>2</cp:revision>
  <dcterms:created xsi:type="dcterms:W3CDTF">2014-10-26T06:58:00Z</dcterms:created>
  <dcterms:modified xsi:type="dcterms:W3CDTF">2014-10-26T06:58:00Z</dcterms:modified>
</cp:coreProperties>
</file>